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2E5F4" w14:textId="7C488572" w:rsidR="00467A00" w:rsidRPr="008750E6" w:rsidRDefault="008750E6" w:rsidP="00467A00">
      <w:pPr>
        <w:jc w:val="center"/>
        <w:rPr>
          <w:b/>
          <w:sz w:val="36"/>
          <w:szCs w:val="36"/>
          <w:lang w:val="en-GB"/>
        </w:rPr>
      </w:pPr>
      <w:r w:rsidRPr="008750E6">
        <w:rPr>
          <w:b/>
          <w:sz w:val="36"/>
          <w:szCs w:val="36"/>
          <w:lang w:val="en-GB"/>
        </w:rPr>
        <w:t>Logbook PY</w:t>
      </w:r>
    </w:p>
    <w:p w14:paraId="542839FF" w14:textId="367B1A19" w:rsidR="008750E6" w:rsidRPr="008750E6" w:rsidRDefault="008750E6" w:rsidP="00467A00">
      <w:pPr>
        <w:rPr>
          <w:lang w:val="en-GB"/>
        </w:rPr>
      </w:pPr>
      <w:r>
        <w:rPr>
          <w:lang w:val="en-GB"/>
        </w:rPr>
        <w:t>The following content</w:t>
      </w:r>
      <w:r w:rsidR="00106BC6">
        <w:rPr>
          <w:lang w:val="en-GB"/>
        </w:rPr>
        <w:t xml:space="preserve"> </w:t>
      </w:r>
      <w:r w:rsidR="00864E6F">
        <w:rPr>
          <w:lang w:val="en-GB"/>
        </w:rPr>
        <w:t>is conducted within a 10-week rotation for six students:</w:t>
      </w:r>
    </w:p>
    <w:p w14:paraId="755FE02A" w14:textId="77777777" w:rsidR="00467A00" w:rsidRPr="008750E6" w:rsidRDefault="00467A00" w:rsidP="00467A00">
      <w:pPr>
        <w:rPr>
          <w:lang w:val="en-GB"/>
        </w:rPr>
      </w:pPr>
    </w:p>
    <w:p w14:paraId="7339AD14" w14:textId="3E8CFA56" w:rsidR="00864E6F" w:rsidRPr="00C55DCC" w:rsidRDefault="006542EB" w:rsidP="00467A00">
      <w:pPr>
        <w:rPr>
          <w:lang w:val="en-GB"/>
        </w:rPr>
      </w:pPr>
      <w:r w:rsidRPr="00C55DCC">
        <w:rPr>
          <w:lang w:val="en-GB"/>
        </w:rPr>
        <w:t xml:space="preserve">3x </w:t>
      </w:r>
      <w:r w:rsidR="00C55DCC" w:rsidRPr="00C55DCC">
        <w:rPr>
          <w:lang w:val="en-GB"/>
        </w:rPr>
        <w:t xml:space="preserve">X-ray imaging </w:t>
      </w:r>
      <w:r w:rsidR="00F36109">
        <w:rPr>
          <w:lang w:val="en-GB"/>
        </w:rPr>
        <w:t>rounds</w:t>
      </w:r>
      <w:r w:rsidR="0086151E">
        <w:rPr>
          <w:lang w:val="en-GB"/>
        </w:rPr>
        <w:t>:</w:t>
      </w:r>
      <w:r w:rsidR="00F36109">
        <w:rPr>
          <w:lang w:val="en-GB"/>
        </w:rPr>
        <w:t xml:space="preserve"> </w:t>
      </w:r>
      <w:r w:rsidR="00121139">
        <w:rPr>
          <w:lang w:val="en-GB"/>
        </w:rPr>
        <w:t>R</w:t>
      </w:r>
      <w:r w:rsidR="00C55DCC">
        <w:rPr>
          <w:lang w:val="en-GB"/>
        </w:rPr>
        <w:t>eptile</w:t>
      </w:r>
      <w:r w:rsidR="00F36109">
        <w:rPr>
          <w:lang w:val="en-GB"/>
        </w:rPr>
        <w:t xml:space="preserve"> (each 60 min), 1x </w:t>
      </w:r>
      <w:r w:rsidR="00D975BE">
        <w:rPr>
          <w:lang w:val="en-GB"/>
        </w:rPr>
        <w:t>sonography round</w:t>
      </w:r>
      <w:r w:rsidR="0086151E">
        <w:rPr>
          <w:lang w:val="en-GB"/>
        </w:rPr>
        <w:t>:</w:t>
      </w:r>
      <w:r w:rsidR="00D975BE">
        <w:rPr>
          <w:lang w:val="en-GB"/>
        </w:rPr>
        <w:t xml:space="preserve"> </w:t>
      </w:r>
      <w:r w:rsidR="00121139">
        <w:rPr>
          <w:lang w:val="en-GB"/>
        </w:rPr>
        <w:t>R</w:t>
      </w:r>
      <w:r w:rsidR="00D975BE">
        <w:rPr>
          <w:lang w:val="en-GB"/>
        </w:rPr>
        <w:t>eptile (60 min)</w:t>
      </w:r>
    </w:p>
    <w:p w14:paraId="5EA4A2B7" w14:textId="0D941AD0" w:rsidR="00467A00" w:rsidRPr="00D975BE" w:rsidRDefault="00D975BE" w:rsidP="00467A00">
      <w:pPr>
        <w:rPr>
          <w:lang w:val="en-GB"/>
        </w:rPr>
      </w:pPr>
      <w:r w:rsidRPr="00D975BE">
        <w:rPr>
          <w:lang w:val="en-GB"/>
        </w:rPr>
        <w:t>3x X-ray imaging rounds</w:t>
      </w:r>
      <w:r w:rsidR="0086151E">
        <w:rPr>
          <w:lang w:val="en-GB"/>
        </w:rPr>
        <w:t>:</w:t>
      </w:r>
      <w:r w:rsidRPr="00D975BE">
        <w:rPr>
          <w:lang w:val="en-GB"/>
        </w:rPr>
        <w:t xml:space="preserve"> </w:t>
      </w:r>
      <w:r w:rsidR="00121139">
        <w:rPr>
          <w:lang w:val="en-GB"/>
        </w:rPr>
        <w:t>S</w:t>
      </w:r>
      <w:r>
        <w:rPr>
          <w:lang w:val="en-GB"/>
        </w:rPr>
        <w:t xml:space="preserve">mall </w:t>
      </w:r>
      <w:r w:rsidR="00121139">
        <w:rPr>
          <w:lang w:val="en-GB"/>
        </w:rPr>
        <w:t>M</w:t>
      </w:r>
      <w:r w:rsidR="0086151E">
        <w:rPr>
          <w:lang w:val="en-GB"/>
        </w:rPr>
        <w:t>ammal (each 60 min)</w:t>
      </w:r>
    </w:p>
    <w:p w14:paraId="6D033D17" w14:textId="6874A652" w:rsidR="00467A00" w:rsidRPr="00121139" w:rsidRDefault="0086151E" w:rsidP="00467A00">
      <w:pPr>
        <w:rPr>
          <w:lang w:val="en-GB"/>
        </w:rPr>
      </w:pPr>
      <w:r>
        <w:rPr>
          <w:lang w:val="en-GB"/>
        </w:rPr>
        <w:t>4</w:t>
      </w:r>
      <w:r w:rsidRPr="00D975BE">
        <w:rPr>
          <w:lang w:val="en-GB"/>
        </w:rPr>
        <w:t>x X-ray imaging rounds</w:t>
      </w:r>
      <w:r>
        <w:rPr>
          <w:lang w:val="en-GB"/>
        </w:rPr>
        <w:t xml:space="preserve">: </w:t>
      </w:r>
      <w:r w:rsidR="00121139">
        <w:rPr>
          <w:lang w:val="en-GB"/>
        </w:rPr>
        <w:t>B</w:t>
      </w:r>
      <w:r>
        <w:rPr>
          <w:lang w:val="en-GB"/>
        </w:rPr>
        <w:t>ir</w:t>
      </w:r>
      <w:r w:rsidR="00121139">
        <w:rPr>
          <w:lang w:val="en-GB"/>
        </w:rPr>
        <w:t>d (each 60 min)</w:t>
      </w:r>
    </w:p>
    <w:p w14:paraId="304B89CD" w14:textId="44F32B21" w:rsidR="00467A00" w:rsidRPr="0054291A" w:rsidRDefault="00D058DE" w:rsidP="00467A00">
      <w:pPr>
        <w:rPr>
          <w:lang w:val="en-GB"/>
        </w:rPr>
      </w:pPr>
      <w:r>
        <w:rPr>
          <w:lang w:val="en-GB"/>
        </w:rPr>
        <w:t xml:space="preserve">Introduction to </w:t>
      </w:r>
      <w:r w:rsidR="000240BE" w:rsidRPr="0054291A">
        <w:rPr>
          <w:lang w:val="en-GB"/>
        </w:rPr>
        <w:t>Medication</w:t>
      </w:r>
      <w:r w:rsidR="000240BE" w:rsidRPr="0054291A">
        <w:rPr>
          <w:lang w:val="en-GB"/>
        </w:rPr>
        <w:t>: Bird (45 min)</w:t>
      </w:r>
    </w:p>
    <w:p w14:paraId="05B905E7" w14:textId="3FCA5CE4" w:rsidR="0054291A" w:rsidRDefault="00D058DE" w:rsidP="0054291A">
      <w:pPr>
        <w:rPr>
          <w:lang w:val="en-GB"/>
        </w:rPr>
      </w:pPr>
      <w:r>
        <w:rPr>
          <w:lang w:val="en-GB"/>
        </w:rPr>
        <w:t xml:space="preserve">Introduction to </w:t>
      </w:r>
      <w:r w:rsidR="0054291A" w:rsidRPr="0054291A">
        <w:rPr>
          <w:lang w:val="en-GB"/>
        </w:rPr>
        <w:t>Medication: Small Mammal (45 min)</w:t>
      </w:r>
    </w:p>
    <w:p w14:paraId="35F824CE" w14:textId="515A70BE" w:rsidR="0054291A" w:rsidRPr="0054291A" w:rsidRDefault="00D058DE" w:rsidP="0054291A">
      <w:pPr>
        <w:rPr>
          <w:lang w:val="en-GB"/>
        </w:rPr>
      </w:pPr>
      <w:r>
        <w:rPr>
          <w:lang w:val="en-GB"/>
        </w:rPr>
        <w:t xml:space="preserve">Introduction to </w:t>
      </w:r>
      <w:r w:rsidR="0054291A" w:rsidRPr="0054291A">
        <w:rPr>
          <w:lang w:val="en-GB"/>
        </w:rPr>
        <w:t xml:space="preserve">Medication: </w:t>
      </w:r>
      <w:r w:rsidR="0054291A">
        <w:rPr>
          <w:lang w:val="en-GB"/>
        </w:rPr>
        <w:t>Reptile</w:t>
      </w:r>
      <w:r w:rsidR="0054291A" w:rsidRPr="0054291A">
        <w:rPr>
          <w:lang w:val="en-GB"/>
        </w:rPr>
        <w:t xml:space="preserve"> (45 min)</w:t>
      </w:r>
    </w:p>
    <w:p w14:paraId="775FEC46" w14:textId="099D95E0" w:rsidR="0054291A" w:rsidRDefault="0054291A" w:rsidP="0054291A">
      <w:pPr>
        <w:rPr>
          <w:lang w:val="en-GB"/>
        </w:rPr>
      </w:pPr>
      <w:r>
        <w:rPr>
          <w:lang w:val="en-GB"/>
        </w:rPr>
        <w:t>Bas</w:t>
      </w:r>
      <w:r w:rsidR="002A6C68">
        <w:rPr>
          <w:lang w:val="en-GB"/>
        </w:rPr>
        <w:t>e course handling: Reptile (90 min)</w:t>
      </w:r>
    </w:p>
    <w:p w14:paraId="7EB61565" w14:textId="2AC17AD3" w:rsidR="00467A00" w:rsidRPr="008750E6" w:rsidRDefault="002A6C68" w:rsidP="002E7BB7">
      <w:pPr>
        <w:rPr>
          <w:lang w:val="en-GB"/>
        </w:rPr>
      </w:pPr>
      <w:r>
        <w:rPr>
          <w:lang w:val="en-GB"/>
        </w:rPr>
        <w:t>Species quiz</w:t>
      </w:r>
      <w:r w:rsidR="00CB7DE4">
        <w:rPr>
          <w:lang w:val="en-GB"/>
        </w:rPr>
        <w:t>: Bird (60 min)</w:t>
      </w:r>
    </w:p>
    <w:p w14:paraId="2A5FBA4E" w14:textId="5C4E52C4" w:rsidR="00467A00" w:rsidRPr="006831D3" w:rsidRDefault="006831D3" w:rsidP="00467A00">
      <w:pPr>
        <w:rPr>
          <w:lang w:val="en-GB"/>
        </w:rPr>
      </w:pPr>
      <w:r w:rsidRPr="006831D3">
        <w:rPr>
          <w:lang w:val="en-GB"/>
        </w:rPr>
        <w:t>Introduction</w:t>
      </w:r>
      <w:r w:rsidR="002E7BB7" w:rsidRPr="006831D3">
        <w:rPr>
          <w:lang w:val="en-GB"/>
        </w:rPr>
        <w:t xml:space="preserve"> to </w:t>
      </w:r>
      <w:r w:rsidRPr="006831D3">
        <w:rPr>
          <w:lang w:val="en-GB"/>
        </w:rPr>
        <w:t>a</w:t>
      </w:r>
      <w:r>
        <w:rPr>
          <w:lang w:val="en-GB"/>
        </w:rPr>
        <w:t>n</w:t>
      </w:r>
      <w:r w:rsidRPr="006831D3">
        <w:rPr>
          <w:lang w:val="en-GB"/>
        </w:rPr>
        <w:t>aesthesia</w:t>
      </w:r>
      <w:r w:rsidR="002E7BB7" w:rsidRPr="006831D3">
        <w:rPr>
          <w:lang w:val="en-GB"/>
        </w:rPr>
        <w:t xml:space="preserve"> </w:t>
      </w:r>
      <w:r w:rsidRPr="006831D3">
        <w:rPr>
          <w:lang w:val="en-GB"/>
        </w:rPr>
        <w:t>of small mammals (60 min)</w:t>
      </w:r>
    </w:p>
    <w:p w14:paraId="5F8F88B7" w14:textId="77688E0F" w:rsidR="006831D3" w:rsidRPr="008750E6" w:rsidRDefault="00F7799A" w:rsidP="00467A00">
      <w:pPr>
        <w:rPr>
          <w:lang w:val="en-GB"/>
        </w:rPr>
      </w:pPr>
      <w:r>
        <w:rPr>
          <w:lang w:val="en-GB"/>
        </w:rPr>
        <w:t xml:space="preserve">3x </w:t>
      </w:r>
      <w:r w:rsidR="00A5030D">
        <w:rPr>
          <w:lang w:val="en-GB"/>
        </w:rPr>
        <w:t>Seminar</w:t>
      </w:r>
      <w:r w:rsidR="007000EB">
        <w:rPr>
          <w:lang w:val="en-GB"/>
        </w:rPr>
        <w:t xml:space="preserve"> </w:t>
      </w:r>
      <w:r w:rsidR="008F6A8A">
        <w:rPr>
          <w:lang w:val="en-GB"/>
        </w:rPr>
        <w:t>about</w:t>
      </w:r>
      <w:r w:rsidR="00562936">
        <w:rPr>
          <w:lang w:val="en-GB"/>
        </w:rPr>
        <w:t xml:space="preserve"> </w:t>
      </w:r>
      <w:r w:rsidR="00487A54">
        <w:rPr>
          <w:lang w:val="en-GB"/>
        </w:rPr>
        <w:t>Small mammal</w:t>
      </w:r>
      <w:r w:rsidR="007000EB">
        <w:rPr>
          <w:lang w:val="en-GB"/>
        </w:rPr>
        <w:t xml:space="preserve">s: </w:t>
      </w:r>
      <w:r w:rsidR="0037333C">
        <w:rPr>
          <w:lang w:val="en-GB"/>
        </w:rPr>
        <w:t xml:space="preserve">Varying subjects/ Disease complexes (Example: Virology, Parasitology, </w:t>
      </w:r>
      <w:r w:rsidR="008F6A8A">
        <w:rPr>
          <w:lang w:val="en-GB"/>
        </w:rPr>
        <w:t>Dental disease) (each 60 min)</w:t>
      </w:r>
      <w:r w:rsidR="00487A54">
        <w:rPr>
          <w:lang w:val="en-GB"/>
        </w:rPr>
        <w:t xml:space="preserve"> </w:t>
      </w:r>
    </w:p>
    <w:p w14:paraId="08D8409F" w14:textId="4C36E9C8" w:rsidR="008F6A8A" w:rsidRDefault="008F6A8A" w:rsidP="008F6A8A">
      <w:pPr>
        <w:rPr>
          <w:lang w:val="en-GB"/>
        </w:rPr>
      </w:pPr>
      <w:r>
        <w:rPr>
          <w:lang w:val="en-GB"/>
        </w:rPr>
        <w:t xml:space="preserve">3x Seminar about Reptiles: Varying subjects/ Disease complexes (Example: Virology, Parasitology, Dental disease) (each 60 min) </w:t>
      </w:r>
    </w:p>
    <w:p w14:paraId="66FB16B4" w14:textId="488DC419" w:rsidR="004046AA" w:rsidRDefault="004046AA" w:rsidP="008F6A8A">
      <w:pPr>
        <w:rPr>
          <w:lang w:val="en-GB"/>
        </w:rPr>
      </w:pPr>
      <w:r w:rsidRPr="004046AA">
        <w:rPr>
          <w:lang w:val="en-GB"/>
        </w:rPr>
        <w:t>1x Praxis seminar: Small mammals (Dental trea</w:t>
      </w:r>
      <w:r>
        <w:rPr>
          <w:lang w:val="en-GB"/>
        </w:rPr>
        <w:t>tment on cadavers, 120min)</w:t>
      </w:r>
    </w:p>
    <w:p w14:paraId="7B98ABBE" w14:textId="53A9EE82" w:rsidR="004046AA" w:rsidRDefault="004046AA" w:rsidP="008F6A8A">
      <w:pPr>
        <w:rPr>
          <w:lang w:val="en-GB"/>
        </w:rPr>
      </w:pPr>
      <w:r>
        <w:rPr>
          <w:lang w:val="en-GB"/>
        </w:rPr>
        <w:t>1x Praxis seminar: Birds</w:t>
      </w:r>
      <w:r w:rsidR="004601FB">
        <w:rPr>
          <w:lang w:val="en-GB"/>
        </w:rPr>
        <w:t xml:space="preserve"> (Osteosy</w:t>
      </w:r>
      <w:r w:rsidR="005D135F">
        <w:rPr>
          <w:lang w:val="en-GB"/>
        </w:rPr>
        <w:t>n</w:t>
      </w:r>
      <w:r w:rsidR="004601FB">
        <w:rPr>
          <w:lang w:val="en-GB"/>
        </w:rPr>
        <w:t xml:space="preserve">thesis </w:t>
      </w:r>
      <w:r w:rsidR="005D135F">
        <w:rPr>
          <w:lang w:val="en-GB"/>
        </w:rPr>
        <w:t>on cadavers, 120 min)</w:t>
      </w:r>
    </w:p>
    <w:p w14:paraId="5B61F962" w14:textId="72AFDD5A" w:rsidR="005D135F" w:rsidRPr="004046AA" w:rsidRDefault="005D135F" w:rsidP="008F6A8A">
      <w:pPr>
        <w:rPr>
          <w:lang w:val="en-GB"/>
        </w:rPr>
      </w:pPr>
      <w:r>
        <w:rPr>
          <w:lang w:val="en-GB"/>
        </w:rPr>
        <w:t xml:space="preserve">1x </w:t>
      </w:r>
      <w:r w:rsidR="00D058DE">
        <w:rPr>
          <w:lang w:val="en-GB"/>
        </w:rPr>
        <w:t>P</w:t>
      </w:r>
      <w:r>
        <w:rPr>
          <w:lang w:val="en-GB"/>
        </w:rPr>
        <w:t xml:space="preserve">raxis seminar: Reptiles (Tail amputation, </w:t>
      </w:r>
      <w:r w:rsidR="007C6E1D">
        <w:rPr>
          <w:lang w:val="en-GB"/>
        </w:rPr>
        <w:t>coeliotomy, 120 min)</w:t>
      </w:r>
    </w:p>
    <w:p w14:paraId="1E5668BF" w14:textId="77777777" w:rsidR="00467A00" w:rsidRPr="008750E6" w:rsidRDefault="00467A00" w:rsidP="00467A00">
      <w:pPr>
        <w:rPr>
          <w:lang w:val="en-GB"/>
        </w:rPr>
      </w:pPr>
      <w:r w:rsidRPr="008750E6">
        <w:rPr>
          <w:lang w:val="en-GB"/>
        </w:rPr>
        <w:t>--------------------------------------------------</w:t>
      </w:r>
    </w:p>
    <w:p w14:paraId="3E167730" w14:textId="11A0CE74" w:rsidR="005D6B2B" w:rsidRPr="008750E6" w:rsidRDefault="00D51843" w:rsidP="00467A00">
      <w:pPr>
        <w:rPr>
          <w:lang w:val="en-GB"/>
        </w:rPr>
      </w:pPr>
      <w:r>
        <w:rPr>
          <w:lang w:val="en-GB"/>
        </w:rPr>
        <w:t>Additionally,</w:t>
      </w:r>
      <w:r w:rsidR="005D6B2B">
        <w:rPr>
          <w:lang w:val="en-GB"/>
        </w:rPr>
        <w:t xml:space="preserve"> </w:t>
      </w:r>
      <w:r>
        <w:rPr>
          <w:lang w:val="en-GB"/>
        </w:rPr>
        <w:t>externally:</w:t>
      </w:r>
    </w:p>
    <w:p w14:paraId="393E9C70" w14:textId="490F8B51" w:rsidR="00F0647D" w:rsidRPr="008750E6" w:rsidRDefault="00D010C8" w:rsidP="00467A00">
      <w:pPr>
        <w:rPr>
          <w:lang w:val="en-GB"/>
        </w:rPr>
      </w:pPr>
      <w:r>
        <w:rPr>
          <w:lang w:val="en-GB"/>
        </w:rPr>
        <w:t>EVBM</w:t>
      </w:r>
      <w:r w:rsidR="00F948F3">
        <w:rPr>
          <w:lang w:val="en-GB"/>
        </w:rPr>
        <w:t xml:space="preserve"> library c</w:t>
      </w:r>
      <w:r>
        <w:rPr>
          <w:lang w:val="en-GB"/>
        </w:rPr>
        <w:t xml:space="preserve">ourse: </w:t>
      </w:r>
      <w:r w:rsidR="00F948F3">
        <w:rPr>
          <w:lang w:val="en-GB"/>
        </w:rPr>
        <w:t>Working with literature (180 min by library staff)</w:t>
      </w:r>
    </w:p>
    <w:p w14:paraId="32044E74" w14:textId="77777777" w:rsidR="00F0647D" w:rsidRDefault="00F0647D" w:rsidP="00467A00">
      <w:pPr>
        <w:rPr>
          <w:lang w:val="en-GB"/>
        </w:rPr>
      </w:pPr>
    </w:p>
    <w:p w14:paraId="6A856C85" w14:textId="05C2B982" w:rsidR="008C1193" w:rsidRDefault="008C1193" w:rsidP="00467A00">
      <w:pPr>
        <w:rPr>
          <w:lang w:val="en-GB"/>
        </w:rPr>
      </w:pPr>
      <w:r>
        <w:rPr>
          <w:lang w:val="en-GB"/>
        </w:rPr>
        <w:t xml:space="preserve">The clinic works with a timetable </w:t>
      </w:r>
      <w:r w:rsidR="00507CF0">
        <w:rPr>
          <w:lang w:val="en-GB"/>
        </w:rPr>
        <w:t xml:space="preserve">as a </w:t>
      </w:r>
      <w:r w:rsidR="00931F7F">
        <w:rPr>
          <w:lang w:val="en-GB"/>
        </w:rPr>
        <w:t>guideline</w:t>
      </w:r>
      <w:r w:rsidR="00507CF0">
        <w:rPr>
          <w:lang w:val="en-GB"/>
        </w:rPr>
        <w:t xml:space="preserve"> for students (see </w:t>
      </w:r>
      <w:r w:rsidR="008B68FB">
        <w:rPr>
          <w:lang w:val="en-GB"/>
        </w:rPr>
        <w:t>attachment</w:t>
      </w:r>
      <w:r w:rsidR="00507CF0">
        <w:rPr>
          <w:lang w:val="en-GB"/>
        </w:rPr>
        <w:t>)</w:t>
      </w:r>
      <w:r w:rsidR="00C6341E">
        <w:rPr>
          <w:lang w:val="en-GB"/>
        </w:rPr>
        <w:t xml:space="preserve">. Additionally, the PY students receive a </w:t>
      </w:r>
      <w:r w:rsidR="00A15765">
        <w:rPr>
          <w:lang w:val="en-GB"/>
        </w:rPr>
        <w:t xml:space="preserve">guide (roughly 80 pages) </w:t>
      </w:r>
      <w:r w:rsidR="00CE152F">
        <w:rPr>
          <w:lang w:val="en-GB"/>
        </w:rPr>
        <w:t xml:space="preserve">on their first day of the rotation. </w:t>
      </w:r>
      <w:r w:rsidR="008E45F1">
        <w:rPr>
          <w:lang w:val="en-GB"/>
        </w:rPr>
        <w:t xml:space="preserve">This guide describes </w:t>
      </w:r>
      <w:r w:rsidR="00F64C47">
        <w:rPr>
          <w:lang w:val="en-GB"/>
        </w:rPr>
        <w:t>procedures</w:t>
      </w:r>
      <w:r w:rsidR="0058585E">
        <w:rPr>
          <w:lang w:val="en-GB"/>
        </w:rPr>
        <w:t xml:space="preserve">, contains medication lists, injection techniques and much more. The PY students can </w:t>
      </w:r>
      <w:r w:rsidR="00D50570">
        <w:rPr>
          <w:lang w:val="en-GB"/>
        </w:rPr>
        <w:t>orientate themselves along this guide through practical tasks</w:t>
      </w:r>
      <w:r w:rsidR="00547EA7">
        <w:rPr>
          <w:lang w:val="en-GB"/>
        </w:rPr>
        <w:t xml:space="preserve"> (in each of the clinics fields)</w:t>
      </w:r>
      <w:r w:rsidR="00FC67C0">
        <w:rPr>
          <w:lang w:val="en-GB"/>
        </w:rPr>
        <w:t xml:space="preserve">, which they will have </w:t>
      </w:r>
      <w:r w:rsidR="00673B25">
        <w:rPr>
          <w:lang w:val="en-GB"/>
        </w:rPr>
        <w:t xml:space="preserve">latest all completed by the end of their rotation. </w:t>
      </w:r>
      <w:r w:rsidR="005401B9">
        <w:rPr>
          <w:lang w:val="en-GB"/>
        </w:rPr>
        <w:t>These tasks include (at least) the following:</w:t>
      </w:r>
    </w:p>
    <w:p w14:paraId="51FF55A9" w14:textId="03D19869" w:rsidR="005401B9" w:rsidRDefault="00EF12C8" w:rsidP="005401B9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>Fixation and handling techniques of typical species</w:t>
      </w:r>
    </w:p>
    <w:p w14:paraId="539E3AB5" w14:textId="0327C2A0" w:rsidR="00EF12C8" w:rsidRDefault="00EF12C8" w:rsidP="005401B9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>Injection and application techniques (</w:t>
      </w:r>
      <w:proofErr w:type="spellStart"/>
      <w:r>
        <w:rPr>
          <w:lang w:val="en-GB"/>
        </w:rPr>
        <w:t>s.c.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i.m.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i.v.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p.o.</w:t>
      </w:r>
      <w:proofErr w:type="spellEnd"/>
      <w:r>
        <w:rPr>
          <w:lang w:val="en-GB"/>
        </w:rPr>
        <w:t>)</w:t>
      </w:r>
    </w:p>
    <w:p w14:paraId="7DBDF7C9" w14:textId="76E74BFE" w:rsidR="00EF12C8" w:rsidRDefault="005077E5" w:rsidP="005401B9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>Setting a venous catheter in small mammals</w:t>
      </w:r>
    </w:p>
    <w:p w14:paraId="77BFBBA2" w14:textId="4EA502EE" w:rsidR="005077E5" w:rsidRDefault="005077E5" w:rsidP="005401B9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General examination of the </w:t>
      </w:r>
      <w:r w:rsidR="00630702">
        <w:rPr>
          <w:lang w:val="en-GB"/>
        </w:rPr>
        <w:t>typical species</w:t>
      </w:r>
    </w:p>
    <w:p w14:paraId="3F504208" w14:textId="52E208EB" w:rsidR="00630702" w:rsidRDefault="00630702" w:rsidP="005401B9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>Calculation of medication doses</w:t>
      </w:r>
    </w:p>
    <w:p w14:paraId="0AC48F08" w14:textId="2B3DD5FC" w:rsidR="00630702" w:rsidRDefault="00630702" w:rsidP="005401B9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>Blood sampling</w:t>
      </w:r>
    </w:p>
    <w:p w14:paraId="03215E95" w14:textId="01119A25" w:rsidR="00630702" w:rsidRDefault="00547EA7" w:rsidP="005401B9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>Creating and interpreting a blood smear (reptile)</w:t>
      </w:r>
    </w:p>
    <w:p w14:paraId="4DBF1A54" w14:textId="5B18D172" w:rsidR="00900237" w:rsidRDefault="00900237" w:rsidP="005401B9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>Manual urine collection (small mammal)</w:t>
      </w:r>
    </w:p>
    <w:p w14:paraId="2E0E5D3A" w14:textId="65E07E83" w:rsidR="00900237" w:rsidRDefault="00900237" w:rsidP="005401B9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lastRenderedPageBreak/>
        <w:t>Microscopic faecal and urine examination</w:t>
      </w:r>
    </w:p>
    <w:p w14:paraId="5E123AD2" w14:textId="0D265644" w:rsidR="00900237" w:rsidRDefault="00913380" w:rsidP="005401B9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>X-ray evaluation</w:t>
      </w:r>
    </w:p>
    <w:p w14:paraId="6CC08B9A" w14:textId="747B534B" w:rsidR="00913380" w:rsidRDefault="00913380" w:rsidP="005401B9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>Case presentation</w:t>
      </w:r>
    </w:p>
    <w:p w14:paraId="772FC2E3" w14:textId="63763B4B" w:rsidR="00913380" w:rsidRDefault="00913380" w:rsidP="005401B9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>Paper presentation Journal Club</w:t>
      </w:r>
    </w:p>
    <w:p w14:paraId="6D10C67D" w14:textId="280365A7" w:rsidR="00913380" w:rsidRDefault="00913380" w:rsidP="005401B9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>Surgery assistance</w:t>
      </w:r>
    </w:p>
    <w:p w14:paraId="07B45997" w14:textId="77777777" w:rsidR="00F0647D" w:rsidRPr="008750E6" w:rsidRDefault="00F0647D" w:rsidP="00467A00">
      <w:pPr>
        <w:rPr>
          <w:lang w:val="en-GB"/>
        </w:rPr>
      </w:pPr>
    </w:p>
    <w:p w14:paraId="2CDDA822" w14:textId="77777777" w:rsidR="00EA3570" w:rsidRPr="008750E6" w:rsidRDefault="00EA3570">
      <w:pPr>
        <w:rPr>
          <w:lang w:val="en-GB"/>
        </w:rPr>
      </w:pPr>
    </w:p>
    <w:sectPr w:rsidR="00EA3570" w:rsidRPr="008750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A145C"/>
    <w:multiLevelType w:val="hybridMultilevel"/>
    <w:tmpl w:val="9824149E"/>
    <w:lvl w:ilvl="0" w:tplc="20C0D0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801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A00"/>
    <w:rsid w:val="000240BE"/>
    <w:rsid w:val="00106BC6"/>
    <w:rsid w:val="00121139"/>
    <w:rsid w:val="002A6C68"/>
    <w:rsid w:val="002E7BB7"/>
    <w:rsid w:val="0033563A"/>
    <w:rsid w:val="0037333C"/>
    <w:rsid w:val="004046AA"/>
    <w:rsid w:val="004601FB"/>
    <w:rsid w:val="00467A00"/>
    <w:rsid w:val="00487A54"/>
    <w:rsid w:val="005077E5"/>
    <w:rsid w:val="00507CF0"/>
    <w:rsid w:val="005401B9"/>
    <w:rsid w:val="0054291A"/>
    <w:rsid w:val="00547EA7"/>
    <w:rsid w:val="00562936"/>
    <w:rsid w:val="0058585E"/>
    <w:rsid w:val="005D135F"/>
    <w:rsid w:val="005D6B2B"/>
    <w:rsid w:val="00630702"/>
    <w:rsid w:val="006542EB"/>
    <w:rsid w:val="00673B25"/>
    <w:rsid w:val="006831D3"/>
    <w:rsid w:val="007000EB"/>
    <w:rsid w:val="007C6E1D"/>
    <w:rsid w:val="0086151E"/>
    <w:rsid w:val="00864E6F"/>
    <w:rsid w:val="008750E6"/>
    <w:rsid w:val="008B68FB"/>
    <w:rsid w:val="008C1193"/>
    <w:rsid w:val="008E45F1"/>
    <w:rsid w:val="008F6A8A"/>
    <w:rsid w:val="00900237"/>
    <w:rsid w:val="00913380"/>
    <w:rsid w:val="00931F7F"/>
    <w:rsid w:val="00A15765"/>
    <w:rsid w:val="00A5030D"/>
    <w:rsid w:val="00C23A0F"/>
    <w:rsid w:val="00C55DCC"/>
    <w:rsid w:val="00C6341E"/>
    <w:rsid w:val="00CB7DE4"/>
    <w:rsid w:val="00CD29C6"/>
    <w:rsid w:val="00CE152F"/>
    <w:rsid w:val="00D010C8"/>
    <w:rsid w:val="00D058DE"/>
    <w:rsid w:val="00D50570"/>
    <w:rsid w:val="00D51843"/>
    <w:rsid w:val="00D975BE"/>
    <w:rsid w:val="00EA3570"/>
    <w:rsid w:val="00EC4330"/>
    <w:rsid w:val="00EE058A"/>
    <w:rsid w:val="00EF12C8"/>
    <w:rsid w:val="00EF2EB5"/>
    <w:rsid w:val="00F0647D"/>
    <w:rsid w:val="00F36109"/>
    <w:rsid w:val="00F64C47"/>
    <w:rsid w:val="00F7799A"/>
    <w:rsid w:val="00F948F3"/>
    <w:rsid w:val="00FC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4CEC4"/>
  <w15:chartTrackingRefBased/>
  <w15:docId w15:val="{8088B6E6-848D-4F6D-BC76-234FD2B3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7A0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F2EB5"/>
    <w:pPr>
      <w:ind w:left="720"/>
      <w:contextualSpacing/>
    </w:pPr>
  </w:style>
  <w:style w:type="paragraph" w:styleId="berarbeitung">
    <w:name w:val="Revision"/>
    <w:hidden/>
    <w:uiPriority w:val="99"/>
    <w:semiHidden/>
    <w:rsid w:val="00D058DE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058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058D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058D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58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58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Hetterich, Johannes</dc:creator>
  <cp:keywords/>
  <dc:description/>
  <cp:lastModifiedBy>Richter, Robin</cp:lastModifiedBy>
  <cp:revision>4</cp:revision>
  <dcterms:created xsi:type="dcterms:W3CDTF">2024-10-04T09:29:00Z</dcterms:created>
  <dcterms:modified xsi:type="dcterms:W3CDTF">2024-10-11T10:01:00Z</dcterms:modified>
</cp:coreProperties>
</file>