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BAABA" w14:textId="77777777" w:rsidR="00297A41" w:rsidRDefault="00297A41" w:rsidP="00297A41">
      <w:pPr>
        <w:pStyle w:val="StandardWeb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*Logo*</w:t>
      </w:r>
    </w:p>
    <w:p w14:paraId="64C17676" w14:textId="77777777" w:rsidR="00297A41" w:rsidRDefault="00297A41" w:rsidP="00297A41">
      <w:pPr>
        <w:pStyle w:val="StandardWeb"/>
        <w:rPr>
          <w:rFonts w:ascii="Arial" w:hAnsi="Arial" w:cs="Arial"/>
          <w:color w:val="000000"/>
        </w:rPr>
      </w:pPr>
      <w:commentRangeStart w:id="1"/>
      <w:r>
        <w:rPr>
          <w:rFonts w:ascii="Arial" w:hAnsi="Arial" w:cs="Arial"/>
          <w:color w:val="000000"/>
        </w:rPr>
        <w:t>Firma, die die Dinge kauft GmbH</w:t>
      </w:r>
    </w:p>
    <w:p w14:paraId="6CEA8559" w14:textId="77777777" w:rsidR="00297A41" w:rsidRDefault="00297A41" w:rsidP="00297A41">
      <w:pPr>
        <w:pStyle w:val="Standard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vertreten durch den Geschäftsführer Geschäftig </w:t>
      </w:r>
    </w:p>
    <w:p w14:paraId="7C0AAA87" w14:textId="77777777" w:rsidR="00297A41" w:rsidRDefault="00297A41" w:rsidP="00297A41">
      <w:pPr>
        <w:pStyle w:val="Standard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Kaufstraße 123</w:t>
      </w:r>
    </w:p>
    <w:p w14:paraId="403CFF58" w14:textId="77777777" w:rsidR="00297A41" w:rsidRDefault="00297A41" w:rsidP="00297A41">
      <w:pPr>
        <w:pStyle w:val="Standard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30123 Kaufstadt</w:t>
      </w:r>
      <w:commentRangeEnd w:id="1"/>
      <w:r>
        <w:rPr>
          <w:rStyle w:val="Kommentarzeichen"/>
          <w:rFonts w:asciiTheme="minorHAnsi" w:hAnsiTheme="minorHAnsi" w:cstheme="minorBidi"/>
          <w:lang w:eastAsia="en-US"/>
        </w:rPr>
        <w:commentReference w:id="1"/>
      </w:r>
    </w:p>
    <w:p w14:paraId="7F1CA802" w14:textId="77777777" w:rsidR="00297A41" w:rsidRDefault="00297A41" w:rsidP="00297A41">
      <w:pPr>
        <w:pStyle w:val="StandardWeb"/>
        <w:rPr>
          <w:rFonts w:ascii="Arial" w:hAnsi="Arial" w:cs="Arial"/>
          <w:color w:val="000000"/>
        </w:rPr>
      </w:pPr>
    </w:p>
    <w:p w14:paraId="09665B27" w14:textId="77777777" w:rsidR="00297A41" w:rsidRDefault="00297A41" w:rsidP="00297A41">
      <w:pPr>
        <w:pStyle w:val="Standard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36C3958D" w14:textId="77777777" w:rsidR="00297A41" w:rsidRDefault="00297A41" w:rsidP="00297A41">
      <w:pPr>
        <w:pStyle w:val="Standard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Telefon: </w:t>
      </w:r>
    </w:p>
    <w:p w14:paraId="084D0669" w14:textId="77777777" w:rsidR="00297A41" w:rsidRDefault="00297A41" w:rsidP="00297A41">
      <w:pPr>
        <w:pStyle w:val="Standard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eMail: </w:t>
      </w:r>
    </w:p>
    <w:p w14:paraId="0DFBA8DD" w14:textId="77777777" w:rsidR="00297A41" w:rsidRDefault="00297A41" w:rsidP="00297A41">
      <w:pPr>
        <w:pStyle w:val="Standard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Steuernummer: DE………………………………….</w:t>
      </w:r>
    </w:p>
    <w:p w14:paraId="0A89DB0A" w14:textId="77777777" w:rsidR="00297A41" w:rsidRDefault="00297A41" w:rsidP="00297A41">
      <w:pPr>
        <w:pStyle w:val="StandardWeb"/>
        <w:rPr>
          <w:rFonts w:ascii="Arial" w:hAnsi="Arial" w:cs="Arial"/>
          <w:color w:val="000000"/>
        </w:rPr>
      </w:pPr>
    </w:p>
    <w:p w14:paraId="65A4BD50" w14:textId="77777777" w:rsidR="00297A41" w:rsidRDefault="00297A41" w:rsidP="00297A41">
      <w:pPr>
        <w:pStyle w:val="StandardWeb"/>
        <w:rPr>
          <w:rFonts w:ascii="Arial" w:hAnsi="Arial" w:cs="Arial"/>
          <w:color w:val="000000"/>
        </w:rPr>
      </w:pPr>
    </w:p>
    <w:p w14:paraId="7BFF861E" w14:textId="77777777" w:rsidR="00297A41" w:rsidRDefault="00297A41" w:rsidP="00D6515B">
      <w:pPr>
        <w:pStyle w:val="StandardWeb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Ort, Datum</w:t>
      </w:r>
    </w:p>
    <w:p w14:paraId="14C927DC" w14:textId="77777777" w:rsidR="00297A41" w:rsidRDefault="00297A41" w:rsidP="00297A41">
      <w:pPr>
        <w:pStyle w:val="StandardWeb"/>
        <w:rPr>
          <w:rFonts w:ascii="Arial" w:hAnsi="Arial" w:cs="Arial"/>
          <w:color w:val="000000"/>
        </w:rPr>
      </w:pPr>
    </w:p>
    <w:p w14:paraId="040AD940" w14:textId="77777777" w:rsidR="00297A41" w:rsidRPr="00297A41" w:rsidRDefault="00297A41" w:rsidP="00297A41">
      <w:pPr>
        <w:pStyle w:val="StandardWeb"/>
        <w:rPr>
          <w:rFonts w:ascii="Arial" w:hAnsi="Arial" w:cs="Arial"/>
          <w:color w:val="000000"/>
        </w:rPr>
      </w:pPr>
    </w:p>
    <w:p w14:paraId="2F3D13D0" w14:textId="77777777" w:rsidR="00297A41" w:rsidRDefault="00297A41" w:rsidP="00297A41">
      <w:pPr>
        <w:pStyle w:val="StandardWeb"/>
        <w:rPr>
          <w:rFonts w:ascii="Arial" w:hAnsi="Arial" w:cs="Arial"/>
          <w:color w:val="000000"/>
          <w:sz w:val="32"/>
        </w:rPr>
      </w:pPr>
      <w:r w:rsidRPr="00297A41">
        <w:rPr>
          <w:rFonts w:ascii="Arial" w:hAnsi="Arial" w:cs="Arial"/>
          <w:color w:val="000000"/>
          <w:sz w:val="32"/>
        </w:rPr>
        <w:t>Übernahme</w:t>
      </w:r>
      <w:r>
        <w:rPr>
          <w:rFonts w:ascii="Arial" w:hAnsi="Arial" w:cs="Arial"/>
          <w:color w:val="000000"/>
          <w:sz w:val="32"/>
        </w:rPr>
        <w:t>(- und Entsorgungs)</w:t>
      </w:r>
      <w:r w:rsidRPr="00297A41">
        <w:rPr>
          <w:rFonts w:ascii="Arial" w:hAnsi="Arial" w:cs="Arial"/>
          <w:color w:val="000000"/>
          <w:sz w:val="32"/>
        </w:rPr>
        <w:t>bestätigung</w:t>
      </w:r>
    </w:p>
    <w:p w14:paraId="552DE8CE" w14:textId="77777777" w:rsidR="00297A41" w:rsidRPr="00297A41" w:rsidRDefault="00297A41" w:rsidP="00297A41">
      <w:pPr>
        <w:pStyle w:val="StandardWeb"/>
        <w:rPr>
          <w:rFonts w:ascii="Calibri" w:hAnsi="Calibri" w:cs="Calibri"/>
          <w:color w:val="000000"/>
          <w:sz w:val="28"/>
          <w:szCs w:val="22"/>
        </w:rPr>
      </w:pPr>
    </w:p>
    <w:p w14:paraId="5D49034C" w14:textId="77777777" w:rsidR="00297A41" w:rsidRPr="00297A41" w:rsidRDefault="00297A41" w:rsidP="00297A41">
      <w:pPr>
        <w:pStyle w:val="StandardWeb"/>
        <w:rPr>
          <w:rFonts w:ascii="Calibri" w:hAnsi="Calibri" w:cs="Calibri"/>
          <w:color w:val="000000"/>
          <w:sz w:val="20"/>
          <w:szCs w:val="20"/>
        </w:rPr>
      </w:pPr>
      <w:r w:rsidRPr="00297A41">
        <w:rPr>
          <w:rFonts w:ascii="Arial" w:hAnsi="Arial" w:cs="Arial"/>
          <w:color w:val="000000"/>
          <w:sz w:val="20"/>
          <w:szCs w:val="20"/>
        </w:rPr>
        <w:t>Position</w:t>
      </w:r>
      <w:r w:rsidRPr="00297A41">
        <w:rPr>
          <w:rFonts w:ascii="Arial" w:hAnsi="Arial" w:cs="Arial"/>
          <w:color w:val="000000"/>
          <w:sz w:val="20"/>
          <w:szCs w:val="20"/>
        </w:rPr>
        <w:tab/>
        <w:t xml:space="preserve">Gerätebezeichnung (inkl. Gerätenummer o.ä., soweit vorhanden) </w:t>
      </w:r>
      <w:r w:rsidRPr="00297A41">
        <w:rPr>
          <w:rFonts w:ascii="Arial" w:hAnsi="Arial" w:cs="Arial"/>
          <w:color w:val="000000"/>
          <w:sz w:val="20"/>
          <w:szCs w:val="20"/>
        </w:rPr>
        <w:tab/>
        <w:t>Menge</w:t>
      </w:r>
    </w:p>
    <w:p w14:paraId="551059FE" w14:textId="77777777" w:rsidR="00297A41" w:rsidRPr="00297A41" w:rsidRDefault="00297A41" w:rsidP="00297A41">
      <w:pPr>
        <w:pStyle w:val="StandardWeb"/>
        <w:rPr>
          <w:rFonts w:ascii="Calibri" w:hAnsi="Calibri" w:cs="Calibri"/>
          <w:color w:val="000000"/>
          <w:sz w:val="20"/>
          <w:szCs w:val="20"/>
        </w:rPr>
      </w:pPr>
      <w:r w:rsidRPr="00297A41">
        <w:rPr>
          <w:rFonts w:ascii="Arial" w:hAnsi="Arial" w:cs="Arial"/>
          <w:color w:val="000000"/>
          <w:sz w:val="20"/>
          <w:szCs w:val="20"/>
        </w:rPr>
        <w:t xml:space="preserve">1. </w:t>
      </w:r>
      <w:r w:rsidRPr="00297A41">
        <w:rPr>
          <w:rFonts w:ascii="Arial" w:hAnsi="Arial" w:cs="Arial"/>
          <w:color w:val="000000"/>
          <w:sz w:val="20"/>
          <w:szCs w:val="20"/>
        </w:rPr>
        <w:tab/>
      </w:r>
      <w:r w:rsidRPr="00297A41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……………………………………………………………………………</w:t>
      </w:r>
      <w:r w:rsidRPr="00297A41">
        <w:rPr>
          <w:rFonts w:ascii="Arial" w:hAnsi="Arial" w:cs="Arial"/>
          <w:color w:val="000000"/>
          <w:sz w:val="20"/>
          <w:szCs w:val="20"/>
        </w:rPr>
        <w:tab/>
        <w:t>……….</w:t>
      </w:r>
    </w:p>
    <w:p w14:paraId="6F5947E0" w14:textId="77777777" w:rsidR="00297A41" w:rsidRPr="00297A41" w:rsidRDefault="00297A41" w:rsidP="00297A41">
      <w:pPr>
        <w:pStyle w:val="StandardWeb"/>
        <w:rPr>
          <w:rFonts w:ascii="Calibri" w:hAnsi="Calibri" w:cs="Calibri"/>
          <w:color w:val="000000"/>
          <w:sz w:val="20"/>
          <w:szCs w:val="20"/>
        </w:rPr>
      </w:pPr>
      <w:r w:rsidRPr="00297A41">
        <w:rPr>
          <w:rFonts w:ascii="Arial" w:hAnsi="Arial" w:cs="Arial"/>
          <w:color w:val="000000"/>
          <w:sz w:val="20"/>
          <w:szCs w:val="20"/>
        </w:rPr>
        <w:t xml:space="preserve">2. </w:t>
      </w:r>
      <w:r w:rsidRPr="00297A41">
        <w:rPr>
          <w:rFonts w:ascii="Arial" w:hAnsi="Arial" w:cs="Arial"/>
          <w:color w:val="000000"/>
          <w:sz w:val="20"/>
          <w:szCs w:val="20"/>
        </w:rPr>
        <w:tab/>
      </w:r>
      <w:r w:rsidRPr="00297A41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……………………………………………………………………………</w:t>
      </w:r>
      <w:r w:rsidRPr="00297A41">
        <w:rPr>
          <w:rFonts w:ascii="Arial" w:hAnsi="Arial" w:cs="Arial"/>
          <w:color w:val="000000"/>
          <w:sz w:val="20"/>
          <w:szCs w:val="20"/>
        </w:rPr>
        <w:tab/>
        <w:t>……….</w:t>
      </w:r>
    </w:p>
    <w:p w14:paraId="4F275E13" w14:textId="77777777" w:rsidR="00297A41" w:rsidRPr="00297A41" w:rsidRDefault="00297A41" w:rsidP="00297A41">
      <w:pPr>
        <w:pStyle w:val="StandardWeb"/>
        <w:rPr>
          <w:rFonts w:ascii="Calibri" w:hAnsi="Calibri" w:cs="Calibri"/>
          <w:color w:val="000000"/>
          <w:sz w:val="20"/>
          <w:szCs w:val="20"/>
        </w:rPr>
      </w:pPr>
      <w:r w:rsidRPr="00297A41">
        <w:rPr>
          <w:rFonts w:ascii="Arial" w:hAnsi="Arial" w:cs="Arial"/>
          <w:color w:val="000000"/>
          <w:sz w:val="20"/>
          <w:szCs w:val="20"/>
        </w:rPr>
        <w:t xml:space="preserve">3. </w:t>
      </w:r>
      <w:r w:rsidRPr="00297A41">
        <w:rPr>
          <w:rFonts w:ascii="Arial" w:hAnsi="Arial" w:cs="Arial"/>
          <w:color w:val="000000"/>
          <w:sz w:val="20"/>
          <w:szCs w:val="20"/>
        </w:rPr>
        <w:tab/>
      </w:r>
      <w:r w:rsidRPr="00297A41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……………………………………………………………………………</w:t>
      </w:r>
      <w:r w:rsidRPr="00297A41">
        <w:rPr>
          <w:rFonts w:ascii="Arial" w:hAnsi="Arial" w:cs="Arial"/>
          <w:color w:val="000000"/>
          <w:sz w:val="20"/>
          <w:szCs w:val="20"/>
        </w:rPr>
        <w:tab/>
        <w:t>……….</w:t>
      </w:r>
    </w:p>
    <w:p w14:paraId="3450E8ED" w14:textId="77777777" w:rsidR="00297A41" w:rsidRPr="00297A41" w:rsidRDefault="00297A41" w:rsidP="00297A41">
      <w:pPr>
        <w:pStyle w:val="StandardWeb"/>
        <w:rPr>
          <w:rFonts w:ascii="Calibri" w:hAnsi="Calibri" w:cs="Calibri"/>
          <w:color w:val="000000"/>
          <w:sz w:val="20"/>
          <w:szCs w:val="20"/>
        </w:rPr>
      </w:pPr>
      <w:r w:rsidRPr="00297A41">
        <w:rPr>
          <w:rFonts w:ascii="Arial" w:hAnsi="Arial" w:cs="Arial"/>
          <w:color w:val="000000"/>
          <w:sz w:val="20"/>
          <w:szCs w:val="20"/>
        </w:rPr>
        <w:t xml:space="preserve">4. </w:t>
      </w:r>
      <w:r w:rsidRPr="00297A41">
        <w:rPr>
          <w:rFonts w:ascii="Arial" w:hAnsi="Arial" w:cs="Arial"/>
          <w:color w:val="000000"/>
          <w:sz w:val="20"/>
          <w:szCs w:val="20"/>
        </w:rPr>
        <w:tab/>
      </w:r>
      <w:r w:rsidRPr="00297A41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……………………………………………………………………………</w:t>
      </w:r>
      <w:r w:rsidRPr="00297A41">
        <w:rPr>
          <w:rFonts w:ascii="Arial" w:hAnsi="Arial" w:cs="Arial"/>
          <w:color w:val="000000"/>
          <w:sz w:val="20"/>
          <w:szCs w:val="20"/>
        </w:rPr>
        <w:tab/>
        <w:t>……….</w:t>
      </w:r>
    </w:p>
    <w:p w14:paraId="1F04A6C3" w14:textId="77777777" w:rsidR="00297A41" w:rsidRPr="00297A41" w:rsidRDefault="00297A41" w:rsidP="00297A41">
      <w:pPr>
        <w:pStyle w:val="StandardWeb"/>
        <w:rPr>
          <w:rFonts w:ascii="Calibri" w:hAnsi="Calibri" w:cs="Calibri"/>
          <w:color w:val="000000"/>
          <w:sz w:val="20"/>
          <w:szCs w:val="20"/>
        </w:rPr>
      </w:pPr>
      <w:r w:rsidRPr="00297A41">
        <w:rPr>
          <w:rFonts w:ascii="Arial" w:hAnsi="Arial" w:cs="Arial"/>
          <w:color w:val="000000"/>
          <w:sz w:val="20"/>
          <w:szCs w:val="20"/>
        </w:rPr>
        <w:t xml:space="preserve">5. </w:t>
      </w:r>
      <w:r w:rsidRPr="00297A41">
        <w:rPr>
          <w:rFonts w:ascii="Arial" w:hAnsi="Arial" w:cs="Arial"/>
          <w:color w:val="000000"/>
          <w:sz w:val="20"/>
          <w:szCs w:val="20"/>
        </w:rPr>
        <w:tab/>
      </w:r>
      <w:r w:rsidRPr="00297A41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……………………………………………………………………………</w:t>
      </w:r>
      <w:r w:rsidRPr="00297A41">
        <w:rPr>
          <w:rFonts w:ascii="Arial" w:hAnsi="Arial" w:cs="Arial"/>
          <w:color w:val="000000"/>
          <w:sz w:val="20"/>
          <w:szCs w:val="20"/>
        </w:rPr>
        <w:tab/>
        <w:t>……….</w:t>
      </w:r>
    </w:p>
    <w:p w14:paraId="107E5871" w14:textId="77777777" w:rsidR="00297A41" w:rsidRPr="00297A41" w:rsidRDefault="00297A41" w:rsidP="00297A41">
      <w:pPr>
        <w:pStyle w:val="StandardWeb"/>
        <w:rPr>
          <w:rFonts w:ascii="Arial" w:hAnsi="Arial" w:cs="Arial"/>
          <w:color w:val="000000"/>
          <w:sz w:val="20"/>
          <w:szCs w:val="20"/>
        </w:rPr>
      </w:pPr>
    </w:p>
    <w:p w14:paraId="5A13931B" w14:textId="77777777" w:rsidR="00297A41" w:rsidRPr="00D6515B" w:rsidRDefault="00297A41" w:rsidP="00297A41">
      <w:pPr>
        <w:pStyle w:val="StandardWeb"/>
        <w:rPr>
          <w:rFonts w:ascii="Calibri" w:hAnsi="Calibri" w:cs="Calibri"/>
          <w:color w:val="000000"/>
          <w:sz w:val="22"/>
          <w:szCs w:val="20"/>
        </w:rPr>
      </w:pPr>
      <w:r w:rsidRPr="00D6515B">
        <w:rPr>
          <w:rFonts w:ascii="Arial" w:hAnsi="Arial" w:cs="Arial"/>
          <w:color w:val="000000"/>
          <w:sz w:val="22"/>
          <w:szCs w:val="20"/>
        </w:rPr>
        <w:t> </w:t>
      </w:r>
    </w:p>
    <w:p w14:paraId="3BFF6B85" w14:textId="77777777" w:rsidR="00297A41" w:rsidRPr="00D6515B" w:rsidRDefault="00297A41" w:rsidP="00297A41">
      <w:pPr>
        <w:pStyle w:val="StandardWeb"/>
        <w:rPr>
          <w:rFonts w:ascii="Calibri" w:hAnsi="Calibri" w:cs="Calibri"/>
          <w:color w:val="000000"/>
          <w:sz w:val="22"/>
          <w:szCs w:val="20"/>
        </w:rPr>
      </w:pPr>
      <w:r w:rsidRPr="00D6515B">
        <w:rPr>
          <w:rFonts w:ascii="Arial" w:hAnsi="Arial" w:cs="Arial"/>
          <w:color w:val="000000"/>
          <w:sz w:val="22"/>
          <w:szCs w:val="20"/>
        </w:rPr>
        <w:t xml:space="preserve">Hiermit bestätigen wir, </w:t>
      </w:r>
    </w:p>
    <w:p w14:paraId="50CC98B2" w14:textId="77777777" w:rsidR="00297A41" w:rsidRPr="00D6515B" w:rsidRDefault="00297A41" w:rsidP="00297A41">
      <w:pPr>
        <w:pStyle w:val="StandardWeb"/>
        <w:rPr>
          <w:rFonts w:ascii="Calibri" w:hAnsi="Calibri" w:cs="Calibri"/>
          <w:color w:val="000000"/>
          <w:sz w:val="22"/>
          <w:szCs w:val="20"/>
        </w:rPr>
      </w:pPr>
      <w:r w:rsidRPr="00D6515B">
        <w:rPr>
          <w:rFonts w:ascii="Arial" w:hAnsi="Arial" w:cs="Arial"/>
          <w:color w:val="000000"/>
          <w:sz w:val="22"/>
          <w:szCs w:val="20"/>
        </w:rPr>
        <w:t> </w:t>
      </w:r>
    </w:p>
    <w:p w14:paraId="540AB429" w14:textId="77777777" w:rsidR="002E6417" w:rsidRDefault="00297A41" w:rsidP="00297A41">
      <w:pPr>
        <w:pStyle w:val="StandardWeb"/>
        <w:rPr>
          <w:rFonts w:ascii="Arial" w:hAnsi="Arial" w:cs="Arial"/>
          <w:color w:val="000000"/>
          <w:sz w:val="22"/>
          <w:szCs w:val="20"/>
        </w:rPr>
      </w:pPr>
      <w:r w:rsidRPr="00D6515B">
        <w:rPr>
          <w:rFonts w:ascii="Arial" w:hAnsi="Arial" w:cs="Arial"/>
          <w:color w:val="000000"/>
          <w:sz w:val="22"/>
          <w:szCs w:val="20"/>
        </w:rPr>
        <w:t xml:space="preserve">dass wir die o. a. Geräte zur </w:t>
      </w:r>
    </w:p>
    <w:p w14:paraId="39AE7E62" w14:textId="77777777" w:rsidR="002E6417" w:rsidRDefault="002E6417" w:rsidP="00297A41">
      <w:pPr>
        <w:pStyle w:val="StandardWeb"/>
        <w:rPr>
          <w:rFonts w:ascii="Arial" w:hAnsi="Arial" w:cs="Arial"/>
          <w:color w:val="000000"/>
          <w:sz w:val="22"/>
          <w:szCs w:val="20"/>
        </w:rPr>
      </w:pPr>
    </w:p>
    <w:p w14:paraId="7633483F" w14:textId="77777777" w:rsidR="00297A41" w:rsidRPr="00D6515B" w:rsidRDefault="002E6417" w:rsidP="00297A41">
      <w:pPr>
        <w:pStyle w:val="StandardWeb"/>
        <w:rPr>
          <w:rFonts w:ascii="Calibri" w:hAnsi="Calibri" w:cs="Calibri"/>
          <w:color w:val="000000"/>
          <w:sz w:val="22"/>
          <w:szCs w:val="20"/>
        </w:rPr>
      </w:pPr>
      <w:r w:rsidRPr="002E6417">
        <w:rPr>
          <w:rFonts w:ascii="Arial" w:hAnsi="Arial" w:cs="Arial"/>
          <w:color w:val="000000"/>
          <w:sz w:val="28"/>
          <w:szCs w:val="20"/>
        </w:rPr>
        <w:t xml:space="preserve">□ </w:t>
      </w:r>
      <w:r>
        <w:rPr>
          <w:rFonts w:ascii="Arial" w:hAnsi="Arial" w:cs="Arial"/>
          <w:color w:val="000000"/>
          <w:sz w:val="22"/>
          <w:szCs w:val="20"/>
        </w:rPr>
        <w:t xml:space="preserve">Wiederaufarbeitung </w:t>
      </w:r>
      <w:r w:rsidR="00297A41" w:rsidRPr="00D6515B">
        <w:rPr>
          <w:rFonts w:ascii="Arial" w:hAnsi="Arial" w:cs="Arial"/>
          <w:color w:val="000000"/>
          <w:sz w:val="22"/>
          <w:szCs w:val="20"/>
        </w:rPr>
        <w:t>übernommen haben.</w:t>
      </w:r>
    </w:p>
    <w:p w14:paraId="28678024" w14:textId="77777777" w:rsidR="00297A41" w:rsidRDefault="00D6515B" w:rsidP="00297A41">
      <w:pPr>
        <w:pStyle w:val="StandardWeb"/>
        <w:rPr>
          <w:rFonts w:ascii="Arial" w:hAnsi="Arial" w:cs="Arial"/>
          <w:color w:val="000000"/>
          <w:sz w:val="22"/>
          <w:szCs w:val="20"/>
        </w:rPr>
      </w:pPr>
      <w:r w:rsidRPr="00D6515B">
        <w:rPr>
          <w:rFonts w:ascii="Arial" w:hAnsi="Arial" w:cs="Arial"/>
          <w:color w:val="000000"/>
          <w:sz w:val="22"/>
          <w:szCs w:val="20"/>
        </w:rPr>
        <w:t>Mit</w:t>
      </w:r>
      <w:r w:rsidR="00297A41" w:rsidRPr="00D6515B">
        <w:rPr>
          <w:rFonts w:ascii="Arial" w:hAnsi="Arial" w:cs="Arial"/>
          <w:color w:val="000000"/>
          <w:sz w:val="22"/>
          <w:szCs w:val="20"/>
        </w:rPr>
        <w:t xml:space="preserve"> Übernahme der Geräte halten wir Sie von allen Garantie-, Regress- und Gewährleistungsansprüchen frei.</w:t>
      </w:r>
    </w:p>
    <w:p w14:paraId="25ABA43F" w14:textId="77777777" w:rsidR="002E6417" w:rsidRDefault="002E6417" w:rsidP="00297A41">
      <w:pPr>
        <w:pStyle w:val="StandardWeb"/>
        <w:rPr>
          <w:rFonts w:ascii="Arial" w:hAnsi="Arial" w:cs="Arial"/>
          <w:color w:val="000000"/>
          <w:sz w:val="22"/>
          <w:szCs w:val="20"/>
        </w:rPr>
      </w:pPr>
    </w:p>
    <w:p w14:paraId="44C8BD15" w14:textId="77777777" w:rsidR="002E6417" w:rsidRDefault="002E6417" w:rsidP="00297A41">
      <w:pPr>
        <w:pStyle w:val="StandardWeb"/>
        <w:rPr>
          <w:rFonts w:ascii="Arial" w:hAnsi="Arial" w:cs="Arial"/>
          <w:color w:val="000000"/>
          <w:sz w:val="22"/>
          <w:szCs w:val="20"/>
        </w:rPr>
      </w:pPr>
      <w:r w:rsidRPr="002E6417">
        <w:rPr>
          <w:rFonts w:ascii="Arial" w:hAnsi="Arial" w:cs="Arial"/>
          <w:color w:val="000000"/>
          <w:sz w:val="28"/>
          <w:szCs w:val="20"/>
        </w:rPr>
        <w:t xml:space="preserve">□ </w:t>
      </w:r>
      <w:r w:rsidRPr="00D6515B">
        <w:rPr>
          <w:rFonts w:ascii="Arial" w:hAnsi="Arial" w:cs="Arial"/>
          <w:color w:val="000000"/>
          <w:sz w:val="22"/>
          <w:szCs w:val="20"/>
        </w:rPr>
        <w:t>Demontage und Entsorgung</w:t>
      </w:r>
      <w:r>
        <w:rPr>
          <w:rFonts w:ascii="Arial" w:hAnsi="Arial" w:cs="Arial"/>
          <w:color w:val="000000"/>
          <w:sz w:val="22"/>
          <w:szCs w:val="20"/>
        </w:rPr>
        <w:t xml:space="preserve"> übernommen haben.</w:t>
      </w:r>
    </w:p>
    <w:p w14:paraId="640AB14F" w14:textId="77777777" w:rsidR="00297A41" w:rsidRPr="002E6417" w:rsidRDefault="002E6417" w:rsidP="00297A41">
      <w:pPr>
        <w:pStyle w:val="StandardWeb"/>
        <w:rPr>
          <w:rFonts w:ascii="Arial" w:hAnsi="Arial" w:cs="Arial"/>
          <w:color w:val="000000"/>
          <w:sz w:val="22"/>
          <w:szCs w:val="20"/>
        </w:rPr>
      </w:pPr>
      <w:r w:rsidRPr="00D6515B">
        <w:rPr>
          <w:rFonts w:ascii="Arial" w:hAnsi="Arial" w:cs="Arial"/>
          <w:color w:val="000000"/>
          <w:sz w:val="22"/>
          <w:szCs w:val="20"/>
        </w:rPr>
        <w:t>Mit Übernahme der Geräte halten wir Sie von allen Garantie-, Regress- und Gewährleistungsansprüchen frei.</w:t>
      </w:r>
    </w:p>
    <w:p w14:paraId="09410602" w14:textId="77777777" w:rsidR="00297A41" w:rsidRPr="00D6515B" w:rsidRDefault="002E6417" w:rsidP="00297A41">
      <w:pPr>
        <w:pStyle w:val="StandardWeb"/>
        <w:rPr>
          <w:rFonts w:ascii="Calibri" w:hAnsi="Calibri" w:cs="Calibri"/>
          <w:color w:val="000000"/>
          <w:sz w:val="22"/>
          <w:szCs w:val="20"/>
        </w:rPr>
      </w:pPr>
      <w:r>
        <w:rPr>
          <w:rFonts w:ascii="Arial" w:hAnsi="Arial" w:cs="Arial"/>
          <w:color w:val="000000"/>
          <w:sz w:val="22"/>
          <w:szCs w:val="20"/>
        </w:rPr>
        <w:t>Es</w:t>
      </w:r>
      <w:r w:rsidR="00297A41" w:rsidRPr="00D6515B">
        <w:rPr>
          <w:rFonts w:ascii="Arial" w:hAnsi="Arial" w:cs="Arial"/>
          <w:color w:val="000000"/>
          <w:sz w:val="22"/>
          <w:szCs w:val="20"/>
        </w:rPr>
        <w:t xml:space="preserve"> werden nach der Zerlegung die Geräte von uns bei folgender Stelle entsprechend der gültigen</w:t>
      </w:r>
      <w:r w:rsidR="00D6515B" w:rsidRPr="00D6515B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297A41" w:rsidRPr="00D6515B">
        <w:rPr>
          <w:rFonts w:ascii="Arial" w:hAnsi="Arial" w:cs="Arial"/>
          <w:color w:val="000000"/>
          <w:sz w:val="22"/>
          <w:szCs w:val="20"/>
        </w:rPr>
        <w:t>VO § 11 Abs. 2 ElektroG in Verbindung mit § Abs. 12 des Kreislaufwirtschafts- und Abfallgesetzes (KrW-ZAbfG) entsorgt:</w:t>
      </w:r>
    </w:p>
    <w:p w14:paraId="1E903A31" w14:textId="77777777" w:rsidR="00297A41" w:rsidRPr="00D6515B" w:rsidRDefault="00297A41" w:rsidP="00297A41">
      <w:pPr>
        <w:pStyle w:val="StandardWeb"/>
        <w:rPr>
          <w:rFonts w:ascii="Calibri" w:hAnsi="Calibri" w:cs="Calibri"/>
          <w:color w:val="000000"/>
          <w:sz w:val="22"/>
          <w:szCs w:val="20"/>
        </w:rPr>
      </w:pPr>
      <w:r w:rsidRPr="00D6515B">
        <w:rPr>
          <w:rFonts w:ascii="Arial" w:hAnsi="Arial" w:cs="Arial"/>
          <w:color w:val="000000"/>
          <w:sz w:val="22"/>
          <w:szCs w:val="20"/>
        </w:rPr>
        <w:t> </w:t>
      </w:r>
    </w:p>
    <w:p w14:paraId="1E153DDF" w14:textId="77777777" w:rsidR="00D6515B" w:rsidRPr="00D6515B" w:rsidRDefault="00297A41" w:rsidP="00297A41">
      <w:pPr>
        <w:pStyle w:val="StandardWeb"/>
        <w:rPr>
          <w:rFonts w:ascii="Arial" w:hAnsi="Arial" w:cs="Arial"/>
          <w:color w:val="000000"/>
          <w:sz w:val="22"/>
          <w:szCs w:val="20"/>
        </w:rPr>
      </w:pPr>
      <w:r w:rsidRPr="00D6515B">
        <w:rPr>
          <w:rFonts w:ascii="Arial" w:hAnsi="Arial" w:cs="Arial"/>
          <w:color w:val="000000"/>
          <w:sz w:val="22"/>
          <w:szCs w:val="20"/>
        </w:rPr>
        <w:t xml:space="preserve">Abfallwirtschaft </w:t>
      </w:r>
    </w:p>
    <w:p w14:paraId="2FF36636" w14:textId="77777777" w:rsidR="00297A41" w:rsidRPr="00D6515B" w:rsidRDefault="00297A41" w:rsidP="00297A41">
      <w:pPr>
        <w:pStyle w:val="StandardWeb"/>
        <w:rPr>
          <w:rFonts w:ascii="Calibri" w:hAnsi="Calibri" w:cs="Calibri"/>
          <w:color w:val="000000"/>
          <w:sz w:val="22"/>
          <w:szCs w:val="20"/>
        </w:rPr>
      </w:pPr>
      <w:r w:rsidRPr="00D6515B">
        <w:rPr>
          <w:rFonts w:ascii="Arial" w:hAnsi="Arial" w:cs="Arial"/>
          <w:color w:val="000000"/>
          <w:sz w:val="22"/>
          <w:szCs w:val="20"/>
        </w:rPr>
        <w:t>…………</w:t>
      </w:r>
      <w:r w:rsidR="00D6515B">
        <w:rPr>
          <w:rFonts w:ascii="Arial" w:hAnsi="Arial" w:cs="Arial"/>
          <w:color w:val="000000"/>
          <w:sz w:val="22"/>
          <w:szCs w:val="20"/>
        </w:rPr>
        <w:t>……..</w:t>
      </w:r>
    </w:p>
    <w:p w14:paraId="27A4E30F" w14:textId="77777777" w:rsidR="00297A41" w:rsidRPr="00D6515B" w:rsidRDefault="00297A41" w:rsidP="00297A41">
      <w:pPr>
        <w:pStyle w:val="StandardWeb"/>
        <w:rPr>
          <w:rFonts w:ascii="Calibri" w:hAnsi="Calibri" w:cs="Calibri"/>
          <w:color w:val="000000"/>
          <w:sz w:val="22"/>
          <w:szCs w:val="20"/>
        </w:rPr>
      </w:pPr>
      <w:r w:rsidRPr="00D6515B">
        <w:rPr>
          <w:rFonts w:ascii="Arial" w:hAnsi="Arial" w:cs="Arial"/>
          <w:color w:val="000000"/>
          <w:sz w:val="22"/>
          <w:szCs w:val="20"/>
        </w:rPr>
        <w:t>……………</w:t>
      </w:r>
      <w:r w:rsidR="00D6515B">
        <w:rPr>
          <w:rFonts w:ascii="Arial" w:hAnsi="Arial" w:cs="Arial"/>
          <w:color w:val="000000"/>
          <w:sz w:val="22"/>
          <w:szCs w:val="20"/>
        </w:rPr>
        <w:t>…..</w:t>
      </w:r>
    </w:p>
    <w:p w14:paraId="7BA78E30" w14:textId="77777777" w:rsidR="00297A41" w:rsidRDefault="00297A41" w:rsidP="00297A41">
      <w:pPr>
        <w:pStyle w:val="StandardWeb"/>
        <w:rPr>
          <w:rFonts w:ascii="Arial" w:hAnsi="Arial" w:cs="Arial"/>
          <w:color w:val="000000"/>
          <w:sz w:val="22"/>
          <w:szCs w:val="20"/>
        </w:rPr>
      </w:pPr>
      <w:r w:rsidRPr="00D6515B">
        <w:rPr>
          <w:rFonts w:ascii="Arial" w:hAnsi="Arial" w:cs="Arial"/>
          <w:color w:val="000000"/>
          <w:sz w:val="22"/>
          <w:szCs w:val="20"/>
        </w:rPr>
        <w:t>………………..</w:t>
      </w:r>
    </w:p>
    <w:p w14:paraId="6606BC2C" w14:textId="77777777" w:rsidR="00D6515B" w:rsidRDefault="00D6515B" w:rsidP="00297A41">
      <w:pPr>
        <w:pStyle w:val="StandardWeb"/>
        <w:rPr>
          <w:rFonts w:ascii="Arial" w:hAnsi="Arial" w:cs="Arial"/>
          <w:color w:val="000000"/>
          <w:sz w:val="22"/>
          <w:szCs w:val="20"/>
        </w:rPr>
      </w:pPr>
    </w:p>
    <w:p w14:paraId="2B6DE430" w14:textId="77777777" w:rsidR="00D6515B" w:rsidRPr="00D6515B" w:rsidRDefault="00D6515B" w:rsidP="00297A41">
      <w:pPr>
        <w:pStyle w:val="StandardWeb"/>
        <w:rPr>
          <w:rFonts w:ascii="Calibri" w:hAnsi="Calibri" w:cs="Calibri"/>
          <w:color w:val="000000"/>
          <w:sz w:val="22"/>
          <w:szCs w:val="20"/>
        </w:rPr>
      </w:pPr>
      <w:r>
        <w:rPr>
          <w:rFonts w:ascii="Arial" w:hAnsi="Arial" w:cs="Arial"/>
          <w:color w:val="000000"/>
          <w:sz w:val="22"/>
          <w:szCs w:val="20"/>
        </w:rPr>
        <w:t xml:space="preserve">Uns liegt gem. </w:t>
      </w:r>
      <w:commentRangeStart w:id="2"/>
      <w:r>
        <w:rPr>
          <w:rFonts w:ascii="Arial" w:hAnsi="Arial" w:cs="Arial"/>
          <w:color w:val="000000"/>
          <w:sz w:val="22"/>
          <w:szCs w:val="20"/>
        </w:rPr>
        <w:t xml:space="preserve">§ 28 NachwV </w:t>
      </w:r>
      <w:commentRangeEnd w:id="2"/>
      <w:r>
        <w:rPr>
          <w:rStyle w:val="Kommentarzeichen"/>
          <w:rFonts w:asciiTheme="minorHAnsi" w:hAnsiTheme="minorHAnsi" w:cstheme="minorBidi"/>
          <w:lang w:eastAsia="en-US"/>
        </w:rPr>
        <w:commentReference w:id="2"/>
      </w:r>
      <w:r>
        <w:rPr>
          <w:rFonts w:ascii="Arial" w:hAnsi="Arial" w:cs="Arial"/>
          <w:color w:val="000000"/>
          <w:sz w:val="22"/>
          <w:szCs w:val="20"/>
        </w:rPr>
        <w:t xml:space="preserve">mit Befördernummer ………….. eine Genehmigung vor. </w:t>
      </w:r>
    </w:p>
    <w:p w14:paraId="31D7D71C" w14:textId="77777777" w:rsidR="000033E8" w:rsidRDefault="000033E8"/>
    <w:p w14:paraId="40642690" w14:textId="77777777" w:rsidR="00F665DB" w:rsidRDefault="00F665DB"/>
    <w:p w14:paraId="5D283089" w14:textId="77777777" w:rsidR="00F665DB" w:rsidRDefault="00F665DB"/>
    <w:p w14:paraId="69DAE9E2" w14:textId="77777777" w:rsidR="00F665DB" w:rsidRDefault="00F665DB">
      <w:r>
        <w:t>___________________________________________</w:t>
      </w:r>
    </w:p>
    <w:p w14:paraId="0E4B7572" w14:textId="77777777" w:rsidR="00F665DB" w:rsidRDefault="00F665DB">
      <w:r>
        <w:t>Name, Ort, Unterschrift</w:t>
      </w:r>
    </w:p>
    <w:sectPr w:rsidR="00F665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utor" w:initials="A">
    <w:p w14:paraId="1B5EB559" w14:textId="77777777" w:rsidR="00297A41" w:rsidRDefault="00297A41" w:rsidP="00297A41">
      <w:pPr>
        <w:pStyle w:val="StandardWeb"/>
        <w:rPr>
          <w:rFonts w:ascii="Arial" w:hAnsi="Arial" w:cs="Arial"/>
          <w:color w:val="000000"/>
          <w:highlight w:val="yellow"/>
        </w:rPr>
      </w:pPr>
      <w:r>
        <w:rPr>
          <w:rStyle w:val="Kommentarzeichen"/>
        </w:rPr>
        <w:annotationRef/>
      </w:r>
    </w:p>
    <w:p w14:paraId="1B5FC69D" w14:textId="77777777" w:rsidR="00297A41" w:rsidRPr="00297A41" w:rsidRDefault="00297A41" w:rsidP="00297A41">
      <w:pPr>
        <w:pStyle w:val="StandardWeb"/>
        <w:rPr>
          <w:rFonts w:ascii="Arial" w:hAnsi="Arial" w:cs="Arial"/>
          <w:color w:val="000000"/>
          <w:highlight w:val="yellow"/>
        </w:rPr>
      </w:pPr>
      <w:r w:rsidRPr="00297A41">
        <w:rPr>
          <w:rFonts w:ascii="Arial" w:hAnsi="Arial" w:cs="Arial"/>
          <w:color w:val="000000"/>
          <w:highlight w:val="yellow"/>
        </w:rPr>
        <w:t xml:space="preserve">Korrekte Firmierung und Adresse </w:t>
      </w:r>
    </w:p>
    <w:p w14:paraId="4453401D" w14:textId="77777777" w:rsidR="00297A41" w:rsidRPr="00297A41" w:rsidRDefault="00297A41" w:rsidP="00297A41">
      <w:pPr>
        <w:pStyle w:val="StandardWeb"/>
        <w:rPr>
          <w:rFonts w:ascii="Arial" w:hAnsi="Arial" w:cs="Arial"/>
          <w:color w:val="000000"/>
          <w:highlight w:val="yellow"/>
        </w:rPr>
      </w:pPr>
      <w:r w:rsidRPr="00297A41">
        <w:rPr>
          <w:rFonts w:ascii="Arial" w:hAnsi="Arial" w:cs="Arial"/>
          <w:color w:val="000000"/>
          <w:highlight w:val="yellow"/>
        </w:rPr>
        <w:t xml:space="preserve">des die zu veräußernden Dinge </w:t>
      </w:r>
    </w:p>
    <w:p w14:paraId="48CF7286" w14:textId="77777777" w:rsidR="00297A41" w:rsidRDefault="00297A41" w:rsidP="00297A41">
      <w:pPr>
        <w:pStyle w:val="StandardWeb"/>
        <w:rPr>
          <w:rFonts w:ascii="Arial" w:hAnsi="Arial" w:cs="Arial"/>
          <w:color w:val="000000"/>
        </w:rPr>
      </w:pPr>
      <w:r w:rsidRPr="00297A41">
        <w:rPr>
          <w:rFonts w:ascii="Arial" w:hAnsi="Arial" w:cs="Arial"/>
          <w:color w:val="000000"/>
          <w:highlight w:val="yellow"/>
        </w:rPr>
        <w:t>übernehmenden Unternehmens</w:t>
      </w:r>
      <w:r>
        <w:rPr>
          <w:rFonts w:ascii="Arial" w:hAnsi="Arial" w:cs="Arial"/>
          <w:color w:val="000000"/>
        </w:rPr>
        <w:t xml:space="preserve"> </w:t>
      </w:r>
    </w:p>
    <w:p w14:paraId="59695E49" w14:textId="77777777" w:rsidR="00297A41" w:rsidRDefault="00297A41" w:rsidP="00297A41">
      <w:pPr>
        <w:pStyle w:val="StandardWeb"/>
        <w:rPr>
          <w:rFonts w:ascii="Arial" w:hAnsi="Arial" w:cs="Arial"/>
          <w:color w:val="000000"/>
        </w:rPr>
      </w:pPr>
    </w:p>
    <w:p w14:paraId="3A530E08" w14:textId="77777777" w:rsidR="00297A41" w:rsidRDefault="00297A41" w:rsidP="00297A41">
      <w:pPr>
        <w:pStyle w:val="Standard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Beachte: </w:t>
      </w:r>
    </w:p>
    <w:p w14:paraId="1F4E17E2" w14:textId="77777777" w:rsidR="00297A41" w:rsidRDefault="00297A41" w:rsidP="00297A41">
      <w:pPr>
        <w:pStyle w:val="Standard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Verkauf grds. nur an Unternehmen. </w:t>
      </w:r>
    </w:p>
    <w:p w14:paraId="11F6FDD0" w14:textId="77777777" w:rsidR="00297A41" w:rsidRDefault="00297A41" w:rsidP="00297A41">
      <w:pPr>
        <w:pStyle w:val="Standard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Verbraucher hingegen haben ein Gewährleistungsrecht, dieses kann zwar auf 2 Jahre und in der Sache verkürzt werden, jedoch müssten dann alle erkannten Mängel einzeln aufgezählt und vom Käufer quittiert werden, damit daraus kein Gewährleistungsrecht erwächst. </w:t>
      </w:r>
    </w:p>
    <w:p w14:paraId="4B73DDB1" w14:textId="77777777" w:rsidR="00297A41" w:rsidRDefault="00297A41" w:rsidP="00297A41">
      <w:pPr>
        <w:pStyle w:val="Standard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Ein Verkauf als pauschal „defekt“ schränkt die Gewährleitung nicht ein. </w:t>
      </w:r>
    </w:p>
    <w:p w14:paraId="370CB3EE" w14:textId="77777777" w:rsidR="00297A41" w:rsidRDefault="00297A41">
      <w:pPr>
        <w:pStyle w:val="Kommentartext"/>
      </w:pPr>
    </w:p>
  </w:comment>
  <w:comment w:id="2" w:author="Autor" w:initials="A">
    <w:p w14:paraId="7D5F8920" w14:textId="77777777" w:rsidR="00D6515B" w:rsidRDefault="00D6515B" w:rsidP="00D6515B">
      <w:pPr>
        <w:pStyle w:val="berschrift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de-DE"/>
        </w:rPr>
      </w:pPr>
      <w:r>
        <w:rPr>
          <w:rStyle w:val="Kommentarzeichen"/>
        </w:rPr>
        <w:annotationRef/>
      </w:r>
    </w:p>
    <w:p w14:paraId="551C7E65" w14:textId="77777777" w:rsidR="00D6515B" w:rsidRPr="00D6515B" w:rsidRDefault="00D6515B" w:rsidP="00D6515B">
      <w:pPr>
        <w:pStyle w:val="berschrift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de-DE"/>
        </w:rPr>
      </w:pPr>
      <w:r w:rsidRPr="00D6515B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de-DE"/>
        </w:rPr>
        <w:t>Verordnung über die Nachweisführung bei der Entsorgung von Abfällen (Nachweisverordnung - NachwV)</w:t>
      </w:r>
      <w:r w:rsidRPr="00D6515B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de-DE"/>
        </w:rPr>
        <w:br/>
        <w:t>§ 28 Vergabe von Kennnummern</w:t>
      </w:r>
    </w:p>
    <w:p w14:paraId="4129C694" w14:textId="77777777" w:rsidR="00D6515B" w:rsidRDefault="00D6515B">
      <w:pPr>
        <w:pStyle w:val="Kommentar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0CB3EE" w15:done="0"/>
  <w15:commentEx w15:paraId="4129C69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A6012" w14:textId="77777777" w:rsidR="00835C2A" w:rsidRDefault="00835C2A" w:rsidP="00325DD3">
      <w:pPr>
        <w:spacing w:after="0" w:line="240" w:lineRule="auto"/>
      </w:pPr>
      <w:r>
        <w:separator/>
      </w:r>
    </w:p>
  </w:endnote>
  <w:endnote w:type="continuationSeparator" w:id="0">
    <w:p w14:paraId="2AB797F2" w14:textId="77777777" w:rsidR="00835C2A" w:rsidRDefault="00835C2A" w:rsidP="0032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973D" w14:textId="77777777" w:rsidR="00325DD3" w:rsidRDefault="00325D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DD01D" w14:textId="77777777" w:rsidR="00325DD3" w:rsidRDefault="00325DD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5C5D6" w14:textId="77777777" w:rsidR="00325DD3" w:rsidRDefault="00325D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F07C0" w14:textId="77777777" w:rsidR="00835C2A" w:rsidRDefault="00835C2A" w:rsidP="00325DD3">
      <w:pPr>
        <w:spacing w:after="0" w:line="240" w:lineRule="auto"/>
      </w:pPr>
      <w:r>
        <w:separator/>
      </w:r>
    </w:p>
  </w:footnote>
  <w:footnote w:type="continuationSeparator" w:id="0">
    <w:p w14:paraId="5BA12586" w14:textId="77777777" w:rsidR="00835C2A" w:rsidRDefault="00835C2A" w:rsidP="00325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55F9E" w14:textId="77777777" w:rsidR="00325DD3" w:rsidRDefault="00325D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00FF6" w14:textId="77777777" w:rsidR="00325DD3" w:rsidRDefault="00325D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499CC" w14:textId="77777777" w:rsidR="00325DD3" w:rsidRDefault="00325DD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41"/>
    <w:rsid w:val="000033E8"/>
    <w:rsid w:val="00297A41"/>
    <w:rsid w:val="002E6417"/>
    <w:rsid w:val="00325DD3"/>
    <w:rsid w:val="00437BC4"/>
    <w:rsid w:val="00835C2A"/>
    <w:rsid w:val="00D6515B"/>
    <w:rsid w:val="00F6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A0FB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651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97A41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7A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7A4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7A4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7A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7A4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7A41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651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325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5DD3"/>
  </w:style>
  <w:style w:type="paragraph" w:styleId="Fuzeile">
    <w:name w:val="footer"/>
    <w:basedOn w:val="Standard"/>
    <w:link w:val="FuzeileZchn"/>
    <w:uiPriority w:val="99"/>
    <w:unhideWhenUsed/>
    <w:rsid w:val="00325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5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2023-10-09T11:52:00Z</dcterms:created>
  <dcterms:modified xsi:type="dcterms:W3CDTF">2023-10-09T11:52:00Z</dcterms:modified>
</cp:coreProperties>
</file>